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6D" w:rsidRPr="001A6F6D" w:rsidRDefault="001A6F6D" w:rsidP="001A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1A6F6D" w:rsidRPr="001A6F6D" w:rsidRDefault="001A6F6D" w:rsidP="001A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МБДОУ МО г. Краснодар «Детский сад № 208» </w:t>
      </w:r>
    </w:p>
    <w:p w:rsidR="00067DDF" w:rsidRPr="001A6F6D" w:rsidRDefault="001A6F6D" w:rsidP="001A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октябрь</w:t>
      </w:r>
      <w:r w:rsidRPr="001A6F6D">
        <w:rPr>
          <w:rFonts w:ascii="Times New Roman" w:eastAsia="Calibri" w:hAnsi="Times New Roman" w:cs="Times New Roman"/>
          <w:b/>
          <w:sz w:val="24"/>
          <w:szCs w:val="24"/>
        </w:rPr>
        <w:t>2018 года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46"/>
        <w:gridCol w:w="2523"/>
        <w:gridCol w:w="141"/>
        <w:gridCol w:w="6521"/>
        <w:gridCol w:w="3856"/>
        <w:gridCol w:w="1559"/>
      </w:tblGrid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4" w:type="dxa"/>
            <w:gridSpan w:val="2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85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5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A80F99" w:rsidRPr="00B0588C" w:rsidTr="00497663">
        <w:trPr>
          <w:trHeight w:val="573"/>
        </w:trPr>
        <w:tc>
          <w:tcPr>
            <w:tcW w:w="846" w:type="dxa"/>
            <w:vMerge w:val="restart"/>
            <w:vAlign w:val="center"/>
          </w:tcPr>
          <w:p w:rsidR="00A80F99" w:rsidRPr="00B0588C" w:rsidRDefault="00A80F99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64" w:type="dxa"/>
            <w:gridSpan w:val="2"/>
            <w:vMerge w:val="restart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6521" w:type="dxa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«Структура организации тематических картотек в детском саду»</w:t>
            </w:r>
          </w:p>
        </w:tc>
        <w:tc>
          <w:tcPr>
            <w:tcW w:w="3856" w:type="dxa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11.10.18</w:t>
            </w:r>
          </w:p>
        </w:tc>
      </w:tr>
      <w:tr w:rsidR="00A80F99" w:rsidRPr="00B0588C" w:rsidTr="00A95448">
        <w:trPr>
          <w:trHeight w:val="510"/>
        </w:trPr>
        <w:tc>
          <w:tcPr>
            <w:tcW w:w="846" w:type="dxa"/>
            <w:vMerge/>
            <w:vAlign w:val="center"/>
          </w:tcPr>
          <w:p w:rsidR="00A80F99" w:rsidRPr="00B0588C" w:rsidRDefault="00A80F99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Консультация-практикум «Игровые приёмы, используемые в работе с детьми младшего дошкольного возраста»</w:t>
            </w:r>
          </w:p>
        </w:tc>
        <w:tc>
          <w:tcPr>
            <w:tcW w:w="3856" w:type="dxa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Учитель-логопед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Луганская Л.Э.</w:t>
            </w:r>
          </w:p>
        </w:tc>
        <w:tc>
          <w:tcPr>
            <w:tcW w:w="1559" w:type="dxa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18.10.18</w:t>
            </w:r>
          </w:p>
        </w:tc>
      </w:tr>
      <w:tr w:rsidR="00A80F99" w:rsidRPr="00B0588C" w:rsidTr="00A95448">
        <w:trPr>
          <w:trHeight w:val="510"/>
        </w:trPr>
        <w:tc>
          <w:tcPr>
            <w:tcW w:w="846" w:type="dxa"/>
            <w:vMerge/>
            <w:vAlign w:val="center"/>
          </w:tcPr>
          <w:p w:rsidR="00A80F99" w:rsidRPr="00B0588C" w:rsidRDefault="00A80F99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80F99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для педагогов с использованием карточек-схем «Коммуникативные танцы-игры, как одна из форм работы с детьми»</w:t>
            </w:r>
          </w:p>
        </w:tc>
        <w:tc>
          <w:tcPr>
            <w:tcW w:w="3856" w:type="dxa"/>
          </w:tcPr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Диброва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9" w:type="dxa"/>
          </w:tcPr>
          <w:p w:rsidR="00A80F99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64" w:type="dxa"/>
            <w:gridSpan w:val="2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просмотры педагогической деятельности</w:t>
            </w:r>
          </w:p>
        </w:tc>
        <w:tc>
          <w:tcPr>
            <w:tcW w:w="6521" w:type="dxa"/>
          </w:tcPr>
          <w:p w:rsidR="00B63A60" w:rsidRPr="00A3769B" w:rsidRDefault="005F075A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69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целевой прогулки с использованием разработанной картотеки</w:t>
            </w:r>
            <w:r w:rsidR="00F40B86" w:rsidRPr="00A37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 подгото</w:t>
            </w:r>
            <w:r w:rsidR="007169C6" w:rsidRPr="00A37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вительного к школе возраста </w:t>
            </w:r>
            <w:r w:rsidR="00F40B86" w:rsidRPr="00A37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</w:t>
            </w:r>
            <w:r w:rsidR="007169C6" w:rsidRPr="00A37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1A7B9A" w:rsidRPr="00B0588C" w:rsidRDefault="001A7B9A" w:rsidP="007169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B63A60" w:rsidRPr="00B0588C" w:rsidRDefault="00F10B1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  <w:r w:rsidR="00F40B86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Чистякова Л.А.</w:t>
            </w:r>
          </w:p>
          <w:p w:rsidR="00F10B19" w:rsidRPr="00B0588C" w:rsidRDefault="00F10B1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75A" w:rsidRPr="00B0588C" w:rsidRDefault="005F075A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24.10.18</w:t>
            </w: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64" w:type="dxa"/>
            <w:gridSpan w:val="2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6521" w:type="dxa"/>
          </w:tcPr>
          <w:p w:rsidR="00B63A60" w:rsidRPr="00B0588C" w:rsidRDefault="001B5FD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педагогического сообщества </w:t>
            </w:r>
            <w:r w:rsidRPr="001B5FDD">
              <w:rPr>
                <w:rFonts w:ascii="Times New Roman" w:eastAsia="Calibri" w:hAnsi="Times New Roman" w:cs="Times New Roman"/>
                <w:sz w:val="20"/>
                <w:szCs w:val="20"/>
              </w:rPr>
              <w:t>«Шко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 профессионального мастерства». Тема: «Возрастные особенности детей раннего и дошкольного возраста»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Бережная </w:t>
            </w:r>
            <w:r w:rsidR="00840333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О.Н.,</w:t>
            </w: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4C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воспитатель Гринченко М.Ю., </w:t>
            </w: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  <w:proofErr w:type="spellStart"/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Будинская</w:t>
            </w:r>
            <w:proofErr w:type="spellEnd"/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О.А., инструктор </w:t>
            </w:r>
            <w:r w:rsidR="007C4C18">
              <w:rPr>
                <w:rFonts w:ascii="Times New Roman" w:eastAsia="Calibri" w:hAnsi="Times New Roman" w:cs="Times New Roman"/>
                <w:sz w:val="20"/>
                <w:szCs w:val="20"/>
              </w:rPr>
              <w:t>ФК Павлова Н.М.</w:t>
            </w:r>
          </w:p>
        </w:tc>
        <w:tc>
          <w:tcPr>
            <w:tcW w:w="1559" w:type="dxa"/>
          </w:tcPr>
          <w:p w:rsidR="00B63A60" w:rsidRPr="00B0588C" w:rsidRDefault="00DB636F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  <w:r w:rsidR="007169C6">
              <w:rPr>
                <w:rFonts w:ascii="Times New Roman" w:eastAsia="Calibri" w:hAnsi="Times New Roman" w:cs="Times New Roman"/>
                <w:sz w:val="20"/>
                <w:szCs w:val="20"/>
              </w:rPr>
              <w:t>.18</w:t>
            </w:r>
          </w:p>
        </w:tc>
      </w:tr>
      <w:tr w:rsidR="00B63A60" w:rsidRPr="00B0588C" w:rsidTr="00A95448">
        <w:trPr>
          <w:trHeight w:val="690"/>
        </w:trPr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64" w:type="dxa"/>
            <w:gridSpan w:val="2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Смотры, конкурсы, выставки, акции</w:t>
            </w:r>
          </w:p>
        </w:tc>
        <w:tc>
          <w:tcPr>
            <w:tcW w:w="6521" w:type="dxa"/>
          </w:tcPr>
          <w:p w:rsidR="00B63A60" w:rsidRPr="00B0588C" w:rsidRDefault="00F10B1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совместного творчества детей, педагогов и родителей «Покровская ярмарка»</w:t>
            </w:r>
          </w:p>
        </w:tc>
        <w:tc>
          <w:tcPr>
            <w:tcW w:w="3856" w:type="dxa"/>
          </w:tcPr>
          <w:p w:rsidR="00B63A60" w:rsidRPr="00B0588C" w:rsidRDefault="00F10B1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</w:tcPr>
          <w:p w:rsidR="00B63A60" w:rsidRPr="00B0588C" w:rsidRDefault="00F10B1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12.10.18</w:t>
            </w:r>
          </w:p>
        </w:tc>
      </w:tr>
      <w:tr w:rsidR="00B63A60" w:rsidRPr="00B0588C" w:rsidTr="00A95448">
        <w:trPr>
          <w:trHeight w:val="570"/>
        </w:trPr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64" w:type="dxa"/>
            <w:gridSpan w:val="2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методического кабинета</w:t>
            </w:r>
          </w:p>
        </w:tc>
        <w:tc>
          <w:tcPr>
            <w:tcW w:w="6521" w:type="dxa"/>
          </w:tcPr>
          <w:p w:rsidR="00B63A60" w:rsidRPr="00B0588C" w:rsidRDefault="00840333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Картотека дидактических игр для детей дошкольного возраста</w:t>
            </w:r>
          </w:p>
        </w:tc>
        <w:tc>
          <w:tcPr>
            <w:tcW w:w="3856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64" w:type="dxa"/>
            <w:gridSpan w:val="2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6521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семинаров, методических объединений, практикумов (по плану отдела анализа и поддержки дошкольного образования МКУ КНМЦ г. Краснодара) 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B63A60" w:rsidRPr="00B0588C" w:rsidRDefault="007169C6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  <w:r w:rsidR="00B63A60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 воспитатели групп, специалисты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664" w:type="dxa"/>
            <w:gridSpan w:val="2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педагогических кадров</w:t>
            </w:r>
          </w:p>
        </w:tc>
        <w:tc>
          <w:tcPr>
            <w:tcW w:w="6521" w:type="dxa"/>
          </w:tcPr>
          <w:p w:rsidR="00B63A60" w:rsidRPr="00B0588C" w:rsidRDefault="00B63A60" w:rsidP="00B63A6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Изучение изменений в нормативно-правовой документации по аттестации педагогических работников </w:t>
            </w:r>
          </w:p>
          <w:p w:rsidR="00B63A60" w:rsidRPr="00B0588C" w:rsidRDefault="00B63A60" w:rsidP="00B63A6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2.Проведение самоанализа практической деятельности аттестуемых педагогов в 2018-19 учебном году</w:t>
            </w:r>
          </w:p>
          <w:p w:rsidR="00B63A60" w:rsidRPr="00B0588C" w:rsidRDefault="00B63A60" w:rsidP="00B63A6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3.Заседание аттестационной комиссии ДОО</w:t>
            </w:r>
          </w:p>
        </w:tc>
        <w:tc>
          <w:tcPr>
            <w:tcW w:w="3856" w:type="dxa"/>
          </w:tcPr>
          <w:p w:rsidR="00B63A60" w:rsidRPr="00B0588C" w:rsidRDefault="007169C6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B63A60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664" w:type="dxa"/>
            <w:gridSpan w:val="2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 регулирование, коррекция педагогического процесса</w:t>
            </w:r>
          </w:p>
        </w:tc>
        <w:tc>
          <w:tcPr>
            <w:tcW w:w="6521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Оперативный контроль (систематически по плану)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B63A60" w:rsidRPr="00B0588C" w:rsidRDefault="007169C6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B63A60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М.Ю.,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63A60" w:rsidRPr="00B0588C" w:rsidTr="00A95448">
        <w:trPr>
          <w:trHeight w:val="555"/>
        </w:trPr>
        <w:tc>
          <w:tcPr>
            <w:tcW w:w="846" w:type="dxa"/>
            <w:vMerge w:val="restart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664" w:type="dxa"/>
            <w:gridSpan w:val="2"/>
            <w:vMerge w:val="restart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социальными институтами</w:t>
            </w:r>
          </w:p>
        </w:tc>
        <w:tc>
          <w:tcPr>
            <w:tcW w:w="6521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1.Взаимодействие с отделом анализа и поддержки дошкольного образования МКУ КНМЦ г. Краснодар</w:t>
            </w:r>
          </w:p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</w:t>
            </w:r>
            <w:r w:rsidR="007169C6">
              <w:rPr>
                <w:rFonts w:ascii="Times New Roman" w:eastAsia="Calibri" w:hAnsi="Times New Roman" w:cs="Times New Roman"/>
                <w:sz w:val="20"/>
                <w:szCs w:val="20"/>
              </w:rPr>
              <w:t>ДОУ Синеокова О.А., старший воспитатель</w:t>
            </w: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63A60" w:rsidRPr="00B0588C" w:rsidTr="00A95448">
        <w:trPr>
          <w:trHeight w:val="675"/>
        </w:trPr>
        <w:tc>
          <w:tcPr>
            <w:tcW w:w="846" w:type="dxa"/>
            <w:vMerge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Муниципальным учреждением здравоохранения Детской поликлиникой № 27</w:t>
            </w:r>
          </w:p>
        </w:tc>
        <w:tc>
          <w:tcPr>
            <w:tcW w:w="3856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МБДОУ Синеокова О.А., медсестра Кравченко Ю.Н., Пасько З.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63A60" w:rsidRPr="00B0588C" w:rsidTr="00A95448">
        <w:trPr>
          <w:trHeight w:val="690"/>
        </w:trPr>
        <w:tc>
          <w:tcPr>
            <w:tcW w:w="846" w:type="dxa"/>
            <w:vMerge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3.Взаимодействие с детской библиотекой № 1 им. В.П. </w:t>
            </w:r>
            <w:proofErr w:type="spellStart"/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Бардадыма</w:t>
            </w:r>
            <w:proofErr w:type="spellEnd"/>
          </w:p>
        </w:tc>
        <w:tc>
          <w:tcPr>
            <w:tcW w:w="3856" w:type="dxa"/>
          </w:tcPr>
          <w:p w:rsidR="00B63A60" w:rsidRPr="00B0588C" w:rsidRDefault="007169C6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  <w:r w:rsidR="00DB6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  <w:r w:rsidR="00DB675B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</w:t>
            </w:r>
            <w:r w:rsidR="00B63A60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</w:tr>
      <w:tr w:rsidR="00B63A60" w:rsidRPr="00B0588C" w:rsidTr="00A95448">
        <w:trPr>
          <w:trHeight w:val="572"/>
        </w:trPr>
        <w:tc>
          <w:tcPr>
            <w:tcW w:w="846" w:type="dxa"/>
            <w:vMerge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4. Взаимодействие с ГБПОУ КК «Краснодарский торгово-экономический колледж»</w:t>
            </w:r>
          </w:p>
        </w:tc>
        <w:tc>
          <w:tcPr>
            <w:tcW w:w="3856" w:type="dxa"/>
          </w:tcPr>
          <w:p w:rsidR="00B63A60" w:rsidRPr="00B0588C" w:rsidRDefault="00C40BC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63A60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т.воспитатель</w:t>
            </w:r>
            <w:proofErr w:type="spellEnd"/>
            <w:r w:rsidR="00B63A60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Бережная О.Н.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5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 работы с родителями</w:t>
            </w:r>
          </w:p>
        </w:tc>
      </w:tr>
      <w:tr w:rsidR="00397B3D" w:rsidRPr="00B0588C" w:rsidTr="00397B3D">
        <w:trPr>
          <w:trHeight w:val="525"/>
        </w:trPr>
        <w:tc>
          <w:tcPr>
            <w:tcW w:w="846" w:type="dxa"/>
            <w:vMerge w:val="restart"/>
            <w:vAlign w:val="center"/>
          </w:tcPr>
          <w:p w:rsidR="00397B3D" w:rsidRPr="00B0588C" w:rsidRDefault="00397B3D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23" w:type="dxa"/>
            <w:vMerge w:val="restart"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Наглядная информация для родителей</w:t>
            </w:r>
          </w:p>
        </w:tc>
        <w:tc>
          <w:tcPr>
            <w:tcW w:w="6662" w:type="dxa"/>
            <w:gridSpan w:val="2"/>
          </w:tcPr>
          <w:p w:rsidR="00397B3D" w:rsidRPr="00B0588C" w:rsidRDefault="00397B3D" w:rsidP="00B63A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1.Сопровождение официального сайта дошкольной организации</w:t>
            </w:r>
          </w:p>
        </w:tc>
        <w:tc>
          <w:tcPr>
            <w:tcW w:w="3856" w:type="dxa"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</w:t>
            </w:r>
          </w:p>
        </w:tc>
        <w:tc>
          <w:tcPr>
            <w:tcW w:w="1559" w:type="dxa"/>
            <w:vMerge w:val="restart"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397B3D" w:rsidRPr="00B0588C" w:rsidTr="00397B3D">
        <w:trPr>
          <w:trHeight w:val="300"/>
        </w:trPr>
        <w:tc>
          <w:tcPr>
            <w:tcW w:w="846" w:type="dxa"/>
            <w:vMerge/>
            <w:vAlign w:val="center"/>
          </w:tcPr>
          <w:p w:rsidR="00397B3D" w:rsidRPr="00B0588C" w:rsidRDefault="00397B3D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397B3D" w:rsidRPr="00B0588C" w:rsidRDefault="00397B3D" w:rsidP="00B63A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2.Коррекция стендов МБДОУ</w:t>
            </w:r>
          </w:p>
        </w:tc>
        <w:tc>
          <w:tcPr>
            <w:tcW w:w="3856" w:type="dxa"/>
          </w:tcPr>
          <w:p w:rsidR="00397B3D" w:rsidRPr="00B0588C" w:rsidRDefault="007169C6" w:rsidP="00397B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397B3D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М.Ю.,</w:t>
            </w:r>
          </w:p>
          <w:p w:rsidR="00397B3D" w:rsidRPr="00B0588C" w:rsidRDefault="00397B3D" w:rsidP="00397B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</w:p>
        </w:tc>
        <w:tc>
          <w:tcPr>
            <w:tcW w:w="1559" w:type="dxa"/>
            <w:vMerge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B3D" w:rsidRPr="00B0588C" w:rsidTr="00397B3D">
        <w:trPr>
          <w:trHeight w:val="303"/>
        </w:trPr>
        <w:tc>
          <w:tcPr>
            <w:tcW w:w="846" w:type="dxa"/>
            <w:vMerge/>
            <w:vAlign w:val="center"/>
          </w:tcPr>
          <w:p w:rsidR="00397B3D" w:rsidRPr="00B0588C" w:rsidRDefault="00397B3D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397B3D" w:rsidRPr="00B0588C" w:rsidRDefault="00397B3D" w:rsidP="00B63A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3. Обновление родительских уголков в группах</w:t>
            </w:r>
          </w:p>
        </w:tc>
        <w:tc>
          <w:tcPr>
            <w:tcW w:w="3856" w:type="dxa"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  <w:r w:rsidR="00716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559" w:type="dxa"/>
            <w:vMerge/>
          </w:tcPr>
          <w:p w:rsidR="00397B3D" w:rsidRPr="00B0588C" w:rsidRDefault="00397B3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23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 родителей</w:t>
            </w:r>
          </w:p>
        </w:tc>
        <w:tc>
          <w:tcPr>
            <w:tcW w:w="6662" w:type="dxa"/>
            <w:gridSpan w:val="2"/>
          </w:tcPr>
          <w:p w:rsidR="00B63A60" w:rsidRPr="00B0588C" w:rsidRDefault="005F075A" w:rsidP="00B63A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«Сбор социальных и анамнестических данных о воспитанниках, вновь поступивших в ДОО»</w:t>
            </w:r>
          </w:p>
        </w:tc>
        <w:tc>
          <w:tcPr>
            <w:tcW w:w="3856" w:type="dxa"/>
          </w:tcPr>
          <w:p w:rsidR="00B63A60" w:rsidRPr="00B0588C" w:rsidRDefault="005F075A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63A60" w:rsidRPr="00B0588C" w:rsidTr="00A95448"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23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Консультации, памятки</w:t>
            </w:r>
            <w:r w:rsidR="00A80F99">
              <w:rPr>
                <w:rFonts w:ascii="Times New Roman" w:eastAsia="Calibri" w:hAnsi="Times New Roman" w:cs="Times New Roman"/>
                <w:sz w:val="20"/>
                <w:szCs w:val="20"/>
              </w:rPr>
              <w:t>, рекомендации</w:t>
            </w: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родителей</w:t>
            </w:r>
            <w:r w:rsidR="00A80F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(родительские уголки, сайт, блоги)</w:t>
            </w:r>
          </w:p>
        </w:tc>
        <w:tc>
          <w:tcPr>
            <w:tcW w:w="6662" w:type="dxa"/>
            <w:gridSpan w:val="2"/>
          </w:tcPr>
          <w:p w:rsidR="00B63A60" w:rsidRDefault="007169C6" w:rsidP="00B63A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«Игровые приёмы, используемые работе с детьми</w:t>
            </w:r>
            <w:r w:rsidR="00497663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80F99" w:rsidRDefault="00A80F99" w:rsidP="00B63A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«Интонационно-выразительная речь. Способы развития»</w:t>
            </w:r>
          </w:p>
          <w:p w:rsidR="00A80F99" w:rsidRPr="00B0588C" w:rsidRDefault="00A80F99" w:rsidP="00B63A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B63A60" w:rsidRDefault="00497663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  <w:r w:rsidR="00716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Луганская Л.Э.</w:t>
            </w:r>
          </w:p>
          <w:p w:rsidR="00A80F99" w:rsidRPr="00B0588C" w:rsidRDefault="00A80F9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</w:t>
            </w:r>
          </w:p>
        </w:tc>
        <w:tc>
          <w:tcPr>
            <w:tcW w:w="1559" w:type="dxa"/>
          </w:tcPr>
          <w:p w:rsidR="00B63A60" w:rsidRPr="00B0588C" w:rsidRDefault="00497663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63A60" w:rsidRPr="00B0588C" w:rsidTr="00A95448">
        <w:trPr>
          <w:trHeight w:val="300"/>
        </w:trPr>
        <w:tc>
          <w:tcPr>
            <w:tcW w:w="846" w:type="dxa"/>
            <w:vAlign w:val="center"/>
          </w:tcPr>
          <w:p w:rsidR="00B63A60" w:rsidRPr="00B0588C" w:rsidRDefault="00B63A60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23" w:type="dxa"/>
          </w:tcPr>
          <w:p w:rsidR="00B63A60" w:rsidRPr="00B0588C" w:rsidRDefault="00B63A60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с родителями досуги/ привлечение родителей к участию в жизни ДОО</w:t>
            </w:r>
          </w:p>
        </w:tc>
        <w:tc>
          <w:tcPr>
            <w:tcW w:w="6662" w:type="dxa"/>
            <w:gridSpan w:val="2"/>
          </w:tcPr>
          <w:p w:rsidR="00B63A60" w:rsidRDefault="005F075A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творческо-досуговая деятельность «</w:t>
            </w:r>
            <w:r w:rsidR="00F10B19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окровская ярмарка»</w:t>
            </w:r>
          </w:p>
          <w:p w:rsidR="001B5FDD" w:rsidRDefault="001B5FD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FDD" w:rsidRPr="00B0588C" w:rsidRDefault="001B5FD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 вечер «Взаимосвязь развития речи и развития тонких дифференцированных движений пальцев и кисти рук»</w:t>
            </w:r>
          </w:p>
        </w:tc>
        <w:tc>
          <w:tcPr>
            <w:tcW w:w="3856" w:type="dxa"/>
          </w:tcPr>
          <w:p w:rsidR="00B63A60" w:rsidRDefault="00F10B19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руководитель, воспитатели групп</w:t>
            </w:r>
          </w:p>
          <w:p w:rsidR="001B5FDD" w:rsidRPr="00B0588C" w:rsidRDefault="001B5FDD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Учителя-логопеды: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Т.Г., Токарь Е.А.</w:t>
            </w:r>
          </w:p>
        </w:tc>
        <w:tc>
          <w:tcPr>
            <w:tcW w:w="1559" w:type="dxa"/>
          </w:tcPr>
          <w:p w:rsidR="00B63A60" w:rsidRDefault="00F10B19" w:rsidP="001B5F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12.10.18</w:t>
            </w:r>
          </w:p>
          <w:p w:rsidR="001B5FDD" w:rsidRDefault="001B5FDD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FDD" w:rsidRPr="00B0588C" w:rsidRDefault="001B5FDD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7B9A" w:rsidRPr="00B0588C" w:rsidTr="00A95448">
        <w:trPr>
          <w:trHeight w:val="300"/>
        </w:trPr>
        <w:tc>
          <w:tcPr>
            <w:tcW w:w="846" w:type="dxa"/>
            <w:vAlign w:val="center"/>
          </w:tcPr>
          <w:p w:rsidR="001A7B9A" w:rsidRPr="00B0588C" w:rsidRDefault="001A7B9A" w:rsidP="00B63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1A7B9A" w:rsidRPr="00B0588C" w:rsidRDefault="001A7B9A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6662" w:type="dxa"/>
            <w:gridSpan w:val="2"/>
          </w:tcPr>
          <w:p w:rsidR="001A7B9A" w:rsidRPr="00B0588C" w:rsidRDefault="001A7B9A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условий для сотрудничества детского сада и семьи»</w:t>
            </w:r>
          </w:p>
        </w:tc>
        <w:tc>
          <w:tcPr>
            <w:tcW w:w="3856" w:type="dxa"/>
          </w:tcPr>
          <w:p w:rsidR="001A7B9A" w:rsidRPr="00B0588C" w:rsidRDefault="001A7B9A" w:rsidP="00B63A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</w:t>
            </w:r>
            <w:r w:rsidR="00716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МБДОУ Синеокова О.А., старший воспитатель </w:t>
            </w:r>
            <w:r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</w:t>
            </w:r>
          </w:p>
        </w:tc>
        <w:tc>
          <w:tcPr>
            <w:tcW w:w="1559" w:type="dxa"/>
          </w:tcPr>
          <w:p w:rsidR="001A7B9A" w:rsidRPr="00B0588C" w:rsidRDefault="00A80F99" w:rsidP="001B5F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1A7B9A" w:rsidRPr="00B0588C">
              <w:rPr>
                <w:rFonts w:ascii="Times New Roman" w:eastAsia="Calibri" w:hAnsi="Times New Roman" w:cs="Times New Roman"/>
                <w:sz w:val="20"/>
                <w:szCs w:val="20"/>
              </w:rPr>
              <w:t>.10.18</w:t>
            </w:r>
          </w:p>
        </w:tc>
      </w:tr>
    </w:tbl>
    <w:p w:rsidR="001A6F6D" w:rsidRPr="00B0588C" w:rsidRDefault="001A6F6D" w:rsidP="00497663">
      <w:pPr>
        <w:rPr>
          <w:sz w:val="20"/>
          <w:szCs w:val="20"/>
        </w:rPr>
      </w:pPr>
    </w:p>
    <w:sectPr w:rsidR="001A6F6D" w:rsidRPr="00B0588C" w:rsidSect="001A6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B"/>
    <w:rsid w:val="00067DDF"/>
    <w:rsid w:val="00175D04"/>
    <w:rsid w:val="001A6F6D"/>
    <w:rsid w:val="001A7B9A"/>
    <w:rsid w:val="001B5FDD"/>
    <w:rsid w:val="00397B3D"/>
    <w:rsid w:val="00497663"/>
    <w:rsid w:val="005F075A"/>
    <w:rsid w:val="007169C6"/>
    <w:rsid w:val="0075333B"/>
    <w:rsid w:val="007C4C18"/>
    <w:rsid w:val="007D1902"/>
    <w:rsid w:val="00840333"/>
    <w:rsid w:val="00A3769B"/>
    <w:rsid w:val="00A80F99"/>
    <w:rsid w:val="00B0588C"/>
    <w:rsid w:val="00B63A60"/>
    <w:rsid w:val="00C40BC9"/>
    <w:rsid w:val="00CD5439"/>
    <w:rsid w:val="00DB636F"/>
    <w:rsid w:val="00DB675B"/>
    <w:rsid w:val="00E65C91"/>
    <w:rsid w:val="00F05720"/>
    <w:rsid w:val="00F10B19"/>
    <w:rsid w:val="00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CA08B-26A2-4A62-92EF-57C64F5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Ольга Бережная</cp:lastModifiedBy>
  <cp:revision>24</cp:revision>
  <cp:lastPrinted>2018-09-24T12:25:00Z</cp:lastPrinted>
  <dcterms:created xsi:type="dcterms:W3CDTF">2018-08-06T19:46:00Z</dcterms:created>
  <dcterms:modified xsi:type="dcterms:W3CDTF">2018-10-19T12:00:00Z</dcterms:modified>
</cp:coreProperties>
</file>