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B6" w:rsidRDefault="000640B6" w:rsidP="00CA5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A59B9" w:rsidRPr="00CA59B9" w:rsidRDefault="00CA59B9" w:rsidP="00CA5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9B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CA59B9">
        <w:rPr>
          <w:rFonts w:ascii="Times New Roman" w:hAnsi="Times New Roman" w:cs="Times New Roman"/>
          <w:sz w:val="28"/>
          <w:szCs w:val="28"/>
        </w:rPr>
        <w:t>Ошибки родителей, которые приводят к детским истерикам</w:t>
      </w:r>
      <w:bookmarkEnd w:id="0"/>
      <w:r w:rsidRPr="00CA59B9">
        <w:rPr>
          <w:rFonts w:ascii="Times New Roman" w:hAnsi="Times New Roman" w:cs="Times New Roman"/>
          <w:sz w:val="28"/>
          <w:szCs w:val="28"/>
        </w:rPr>
        <w:t>»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4B2F4F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4B2F4F">
        <w:rPr>
          <w:rFonts w:ascii="Times New Roman" w:hAnsi="Times New Roman" w:cs="Times New Roman"/>
          <w:sz w:val="28"/>
          <w:szCs w:val="28"/>
        </w:rPr>
        <w:t xml:space="preserve">радиционно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F4F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F4F">
        <w:rPr>
          <w:rFonts w:ascii="Times New Roman" w:hAnsi="Times New Roman" w:cs="Times New Roman"/>
          <w:sz w:val="28"/>
          <w:szCs w:val="28"/>
        </w:rPr>
        <w:t xml:space="preserve"> трактуется как социальный институт воспитания, где осуществляется преемственность поколений, социализация детей, что включает в себя передачу семейных ценностей и стереотипов поведения</w:t>
      </w:r>
      <w:r w:rsidR="00EA3B39">
        <w:rPr>
          <w:rFonts w:ascii="Times New Roman" w:hAnsi="Times New Roman" w:cs="Times New Roman"/>
          <w:sz w:val="28"/>
          <w:szCs w:val="28"/>
        </w:rPr>
        <w:t>.</w:t>
      </w:r>
    </w:p>
    <w:p w:rsidR="00CA59B9" w:rsidRDefault="004B2F4F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 истерики</w:t>
      </w:r>
      <w:r w:rsidRPr="004B2F4F">
        <w:rPr>
          <w:rFonts w:ascii="Times New Roman" w:hAnsi="Times New Roman" w:cs="Times New Roman"/>
          <w:sz w:val="28"/>
          <w:szCs w:val="28"/>
        </w:rPr>
        <w:t xml:space="preserve"> – состояния крайней возбужденности, сопровождающиеся резкой сменой настроения, криками, потерей самообладания. Возникают непроизвольно. Ребенок плачет, падает на пол, выгибает тело дугой, бьется головой, стучит кулаками о поверхности. Реакция развивается на основе негативных эмоций – раздражения, негодования, отчаяния, усиливается при повышенном внимании окружающих, попытках успокоить малыша.</w:t>
      </w:r>
    </w:p>
    <w:p w:rsidR="004B2F4F" w:rsidRPr="004B2F4F" w:rsidRDefault="004B2F4F" w:rsidP="004B2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F4F">
        <w:rPr>
          <w:rFonts w:ascii="Times New Roman" w:hAnsi="Times New Roman" w:cs="Times New Roman"/>
          <w:sz w:val="28"/>
          <w:szCs w:val="28"/>
        </w:rPr>
        <w:t>Причины истерик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F4F" w:rsidRDefault="004B2F4F" w:rsidP="004B2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4F">
        <w:rPr>
          <w:rFonts w:ascii="Times New Roman" w:hAnsi="Times New Roman" w:cs="Times New Roman"/>
          <w:sz w:val="28"/>
          <w:szCs w:val="28"/>
        </w:rPr>
        <w:t>Во время возрастных кризисов первого года и трех лет дети активно проявляют негативизм по отношению к требованиям родителей, упрямятся, пытаются отстаивать свои желания, становятся строптивыми, перечат правилам, традициям семьи. Истерики являются признаками переходного этапа развития. Причины – ситуации, провоцирующие гнев, злост</w:t>
      </w:r>
      <w:r>
        <w:rPr>
          <w:rFonts w:ascii="Times New Roman" w:hAnsi="Times New Roman" w:cs="Times New Roman"/>
          <w:sz w:val="28"/>
          <w:szCs w:val="28"/>
        </w:rPr>
        <w:t>ь, необходимость сопротивления: ф</w:t>
      </w:r>
      <w:r w:rsidRPr="004B2F4F">
        <w:rPr>
          <w:rFonts w:ascii="Times New Roman" w:hAnsi="Times New Roman" w:cs="Times New Roman"/>
          <w:sz w:val="28"/>
          <w:szCs w:val="28"/>
        </w:rPr>
        <w:t xml:space="preserve">изический </w:t>
      </w:r>
      <w:r w:rsidR="007E1421">
        <w:rPr>
          <w:rFonts w:ascii="Times New Roman" w:hAnsi="Times New Roman" w:cs="Times New Roman"/>
          <w:sz w:val="28"/>
          <w:szCs w:val="28"/>
        </w:rPr>
        <w:t>дискомфорт;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E1421">
        <w:rPr>
          <w:rFonts w:ascii="Times New Roman" w:hAnsi="Times New Roman" w:cs="Times New Roman"/>
          <w:sz w:val="28"/>
          <w:szCs w:val="28"/>
        </w:rPr>
        <w:t>тсутствие внимания взрослых; у</w:t>
      </w:r>
      <w:r w:rsidRPr="004B2F4F">
        <w:rPr>
          <w:rFonts w:ascii="Times New Roman" w:hAnsi="Times New Roman" w:cs="Times New Roman"/>
          <w:sz w:val="28"/>
          <w:szCs w:val="28"/>
        </w:rPr>
        <w:t>сталость, у</w:t>
      </w:r>
      <w:r w:rsidR="007E1421">
        <w:rPr>
          <w:rFonts w:ascii="Times New Roman" w:hAnsi="Times New Roman" w:cs="Times New Roman"/>
          <w:sz w:val="28"/>
          <w:szCs w:val="28"/>
        </w:rPr>
        <w:t xml:space="preserve">томление; </w:t>
      </w:r>
      <w:proofErr w:type="spellStart"/>
      <w:r w:rsidR="007E142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7E1421">
        <w:rPr>
          <w:rFonts w:ascii="Times New Roman" w:hAnsi="Times New Roman" w:cs="Times New Roman"/>
          <w:sz w:val="28"/>
          <w:szCs w:val="28"/>
        </w:rPr>
        <w:t>; конфликты со сверстниками; н</w:t>
      </w:r>
      <w:r w:rsidRPr="004B2F4F">
        <w:rPr>
          <w:rFonts w:ascii="Times New Roman" w:hAnsi="Times New Roman" w:cs="Times New Roman"/>
          <w:sz w:val="28"/>
          <w:szCs w:val="28"/>
        </w:rPr>
        <w:t>епоследовательное поведение взрослых. При отсутствии четкой системы родительских ограничений у ребенка нет ориентиров для выстраивания собственного поведения. Истерики провоцируют неустойчивые запреты, сменяющиеся дозволенностью.</w:t>
      </w:r>
    </w:p>
    <w:p w:rsidR="004B2F4F" w:rsidRPr="00CA59B9" w:rsidRDefault="004B2F4F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39">
        <w:rPr>
          <w:rFonts w:ascii="Times New Roman" w:hAnsi="Times New Roman" w:cs="Times New Roman"/>
          <w:b/>
          <w:sz w:val="28"/>
          <w:szCs w:val="28"/>
        </w:rPr>
        <w:t>Ошибка № 1</w:t>
      </w:r>
      <w:r w:rsidRPr="00CA59B9">
        <w:rPr>
          <w:rFonts w:ascii="Times New Roman" w:hAnsi="Times New Roman" w:cs="Times New Roman"/>
          <w:sz w:val="28"/>
          <w:szCs w:val="28"/>
        </w:rPr>
        <w:t xml:space="preserve"> 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39">
        <w:rPr>
          <w:rFonts w:ascii="Times New Roman" w:hAnsi="Times New Roman" w:cs="Times New Roman"/>
          <w:b/>
          <w:sz w:val="28"/>
          <w:szCs w:val="28"/>
        </w:rPr>
        <w:t>Ошибка № 2</w:t>
      </w:r>
      <w:r w:rsidRPr="00CA59B9">
        <w:rPr>
          <w:rFonts w:ascii="Times New Roman" w:hAnsi="Times New Roman" w:cs="Times New Roman"/>
          <w:sz w:val="28"/>
          <w:szCs w:val="28"/>
        </w:rPr>
        <w:t xml:space="preserve"> 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39">
        <w:rPr>
          <w:rFonts w:ascii="Times New Roman" w:hAnsi="Times New Roman" w:cs="Times New Roman"/>
          <w:b/>
          <w:sz w:val="28"/>
          <w:szCs w:val="28"/>
        </w:rPr>
        <w:t>Ошибка № 3</w:t>
      </w:r>
      <w:r w:rsidRPr="00CA59B9">
        <w:rPr>
          <w:rFonts w:ascii="Times New Roman" w:hAnsi="Times New Roman" w:cs="Times New Roman"/>
          <w:sz w:val="28"/>
          <w:szCs w:val="28"/>
        </w:rPr>
        <w:t xml:space="preserve"> 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</w:t>
      </w:r>
      <w:r w:rsidRPr="00CA59B9">
        <w:rPr>
          <w:rFonts w:ascii="Times New Roman" w:hAnsi="Times New Roman" w:cs="Times New Roman"/>
          <w:sz w:val="28"/>
          <w:szCs w:val="28"/>
        </w:rPr>
        <w:lastRenderedPageBreak/>
        <w:t>правила постоянно меняются? Значит, в жизни ребенка нет стабильности и ясности. Итог — истеричность.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6">
        <w:rPr>
          <w:rFonts w:ascii="Times New Roman" w:hAnsi="Times New Roman" w:cs="Times New Roman"/>
          <w:b/>
          <w:sz w:val="28"/>
          <w:szCs w:val="28"/>
        </w:rPr>
        <w:t>Ошибка № 4</w:t>
      </w:r>
      <w:r w:rsidRPr="00CA59B9">
        <w:rPr>
          <w:rFonts w:ascii="Times New Roman" w:hAnsi="Times New Roman" w:cs="Times New Roman"/>
          <w:sz w:val="28"/>
          <w:szCs w:val="28"/>
        </w:rPr>
        <w:t xml:space="preserve"> 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6">
        <w:rPr>
          <w:rFonts w:ascii="Times New Roman" w:hAnsi="Times New Roman" w:cs="Times New Roman"/>
          <w:b/>
          <w:sz w:val="28"/>
          <w:szCs w:val="28"/>
        </w:rPr>
        <w:t>Ошибка № 5</w:t>
      </w:r>
      <w:r w:rsidRPr="00CA59B9">
        <w:rPr>
          <w:rFonts w:ascii="Times New Roman" w:hAnsi="Times New Roman" w:cs="Times New Roman"/>
          <w:sz w:val="28"/>
          <w:szCs w:val="28"/>
        </w:rPr>
        <w:t xml:space="preserve"> 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6">
        <w:rPr>
          <w:rFonts w:ascii="Times New Roman" w:hAnsi="Times New Roman" w:cs="Times New Roman"/>
          <w:b/>
          <w:sz w:val="28"/>
          <w:szCs w:val="28"/>
        </w:rPr>
        <w:t>Ошибка № 6</w:t>
      </w:r>
      <w:r w:rsidRPr="00CA59B9">
        <w:rPr>
          <w:rFonts w:ascii="Times New Roman" w:hAnsi="Times New Roman" w:cs="Times New Roman"/>
          <w:sz w:val="28"/>
          <w:szCs w:val="28"/>
        </w:rPr>
        <w:t xml:space="preserve"> 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дозволенного.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6">
        <w:rPr>
          <w:rFonts w:ascii="Times New Roman" w:hAnsi="Times New Roman" w:cs="Times New Roman"/>
          <w:b/>
          <w:sz w:val="28"/>
          <w:szCs w:val="28"/>
        </w:rPr>
        <w:t>Ошибка № 7</w:t>
      </w:r>
      <w:r w:rsidRPr="00CA59B9">
        <w:rPr>
          <w:rFonts w:ascii="Times New Roman" w:hAnsi="Times New Roman" w:cs="Times New Roman"/>
          <w:sz w:val="28"/>
          <w:szCs w:val="28"/>
        </w:rPr>
        <w:t xml:space="preserve"> 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6">
        <w:rPr>
          <w:rFonts w:ascii="Times New Roman" w:hAnsi="Times New Roman" w:cs="Times New Roman"/>
          <w:b/>
          <w:sz w:val="28"/>
          <w:szCs w:val="28"/>
        </w:rPr>
        <w:t>Ошибка № 8</w:t>
      </w:r>
      <w:r w:rsidRPr="00CA59B9">
        <w:rPr>
          <w:rFonts w:ascii="Times New Roman" w:hAnsi="Times New Roman" w:cs="Times New Roman"/>
          <w:sz w:val="28"/>
          <w:szCs w:val="28"/>
        </w:rPr>
        <w:t xml:space="preserve"> Кричать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CA59B9" w:rsidRPr="00CA59B9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F5D" w:rsidRDefault="00CA59B9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B6">
        <w:rPr>
          <w:rFonts w:ascii="Times New Roman" w:hAnsi="Times New Roman" w:cs="Times New Roman"/>
          <w:b/>
          <w:sz w:val="28"/>
          <w:szCs w:val="28"/>
        </w:rPr>
        <w:t>Ошибка № 9</w:t>
      </w:r>
      <w:r w:rsidR="000640B6">
        <w:rPr>
          <w:rFonts w:ascii="Times New Roman" w:hAnsi="Times New Roman" w:cs="Times New Roman"/>
          <w:sz w:val="28"/>
          <w:szCs w:val="28"/>
        </w:rPr>
        <w:t xml:space="preserve"> </w:t>
      </w:r>
      <w:r w:rsidRPr="00CA59B9">
        <w:rPr>
          <w:rFonts w:ascii="Times New Roman" w:hAnsi="Times New Roman" w:cs="Times New Roman"/>
          <w:sz w:val="28"/>
          <w:szCs w:val="28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:rsidR="000640B6" w:rsidRDefault="000640B6" w:rsidP="00CA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B6" w:rsidRDefault="000640B6" w:rsidP="00CA59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0B6">
        <w:rPr>
          <w:rFonts w:ascii="Times New Roman" w:hAnsi="Times New Roman" w:cs="Times New Roman"/>
          <w:i/>
          <w:sz w:val="24"/>
          <w:szCs w:val="24"/>
        </w:rPr>
        <w:t xml:space="preserve">Источники: </w:t>
      </w:r>
      <w:hyperlink r:id="rId4" w:history="1">
        <w:r w:rsidRPr="00C562A1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https://www.krasotaimedicina.ru/diseases/children/hysteria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hyperlink r:id="rId5" w:history="1">
        <w:r w:rsidRPr="00C562A1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https://nsportal.ru/detskii-sad/vospitatelnaya-rabota/2021/06/13/10-roditelskih-oshibok-kotorye-privodyat-k-detskim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40B6" w:rsidRDefault="000640B6" w:rsidP="00CA59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0B6" w:rsidRPr="000640B6" w:rsidRDefault="000640B6" w:rsidP="00CA59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 подготовила: старший воспитатель Бережная О.Н.</w:t>
      </w:r>
    </w:p>
    <w:sectPr w:rsidR="000640B6" w:rsidRPr="0006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B"/>
    <w:rsid w:val="000640B6"/>
    <w:rsid w:val="002C4CB0"/>
    <w:rsid w:val="003C10AB"/>
    <w:rsid w:val="004B2F4F"/>
    <w:rsid w:val="007E1421"/>
    <w:rsid w:val="00BF78DD"/>
    <w:rsid w:val="00CA59B9"/>
    <w:rsid w:val="00E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5AB3-66A7-4C9C-AA37-CB615BF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vospitatelnaya-rabota/2021/06/13/10-roditelskih-oshibok-kotorye-privodyat-k-detskim" TargetMode="External"/><Relationship Id="rId4" Type="http://schemas.openxmlformats.org/officeDocument/2006/relationships/hyperlink" Target="https://www.krasotaimedicina.ru/diseases/children/hyste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Бережная</dc:creator>
  <cp:keywords/>
  <dc:description/>
  <cp:lastModifiedBy>Ольга Бережная</cp:lastModifiedBy>
  <cp:revision>4</cp:revision>
  <dcterms:created xsi:type="dcterms:W3CDTF">2024-03-04T12:01:00Z</dcterms:created>
  <dcterms:modified xsi:type="dcterms:W3CDTF">2024-03-11T14:58:00Z</dcterms:modified>
</cp:coreProperties>
</file>